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8AB334" w14:textId="77777777" w:rsidR="00963AA9" w:rsidRDefault="00963AA9" w:rsidP="00963AA9">
      <w:proofErr w:type="spellStart"/>
      <w:r>
        <w:t>profesionálny</w:t>
      </w:r>
      <w:proofErr w:type="spellEnd"/>
      <w:r>
        <w:t xml:space="preserve">, </w:t>
      </w:r>
      <w:proofErr w:type="spellStart"/>
      <w:r>
        <w:t>uzavretý</w:t>
      </w:r>
      <w:proofErr w:type="spellEnd"/>
      <w:r>
        <w:t xml:space="preserve"> </w:t>
      </w:r>
      <w:proofErr w:type="spellStart"/>
      <w:r>
        <w:t>kôš</w:t>
      </w:r>
      <w:proofErr w:type="spellEnd"/>
    </w:p>
    <w:p w14:paraId="2F09A24A" w14:textId="77777777" w:rsidR="00963AA9" w:rsidRDefault="00963AA9" w:rsidP="00963AA9">
      <w:proofErr w:type="spellStart"/>
      <w:r>
        <w:t>nežiada</w:t>
      </w:r>
      <w:proofErr w:type="spellEnd"/>
      <w:r>
        <w:t xml:space="preserve"> </w:t>
      </w:r>
      <w:proofErr w:type="spellStart"/>
      <w:r>
        <w:t>hermeticky</w:t>
      </w:r>
      <w:proofErr w:type="spellEnd"/>
      <w:r>
        <w:t xml:space="preserve"> </w:t>
      </w:r>
      <w:proofErr w:type="spellStart"/>
      <w:r>
        <w:t>uzavretý</w:t>
      </w:r>
      <w:proofErr w:type="spellEnd"/>
      <w:r>
        <w:t xml:space="preserve"> </w:t>
      </w:r>
      <w:proofErr w:type="spellStart"/>
      <w:r>
        <w:t>vzdušný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z </w:t>
      </w:r>
      <w:proofErr w:type="spellStart"/>
      <w:r>
        <w:t>reproboxu</w:t>
      </w:r>
      <w:proofErr w:type="spellEnd"/>
    </w:p>
    <w:p w14:paraId="1FA3C6E7" w14:textId="77777777" w:rsidR="00963AA9" w:rsidRDefault="00963AA9" w:rsidP="00963AA9">
      <w:proofErr w:type="spellStart"/>
      <w:r>
        <w:t>vystužený</w:t>
      </w:r>
      <w:proofErr w:type="spellEnd"/>
      <w:r>
        <w:t xml:space="preserve">, </w:t>
      </w:r>
      <w:proofErr w:type="spellStart"/>
      <w:r>
        <w:t>impregnovaný</w:t>
      </w:r>
      <w:proofErr w:type="spellEnd"/>
      <w:r>
        <w:t xml:space="preserve"> </w:t>
      </w:r>
      <w:proofErr w:type="spellStart"/>
      <w:r>
        <w:t>kónus</w:t>
      </w:r>
      <w:proofErr w:type="spellEnd"/>
    </w:p>
    <w:p w14:paraId="69125379" w14:textId="77777777" w:rsidR="00963AA9" w:rsidRDefault="00963AA9" w:rsidP="00963AA9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60/40 W</w:t>
      </w:r>
    </w:p>
    <w:p w14:paraId="7F1934B3" w14:textId="77777777" w:rsidR="00963AA9" w:rsidRDefault="00963AA9" w:rsidP="00963AA9">
      <w:r>
        <w:t>f: 300-6.000 Hz</w:t>
      </w:r>
    </w:p>
    <w:p w14:paraId="37634C3E" w14:textId="0507BEE0" w:rsidR="00481B83" w:rsidRPr="00C34403" w:rsidRDefault="00963AA9" w:rsidP="00963AA9">
      <w:r>
        <w:t>SPL1 W/1 m: 88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63AA9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2023-01-19T10:12:00Z</dcterms:modified>
</cp:coreProperties>
</file>